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color w:val="FF000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  <w:t>“国培计划”（201</w:t>
      </w:r>
      <w:r>
        <w:rPr>
          <w:rFonts w:hint="eastAsia" w:ascii="宋体" w:hAnsi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  <w:t>4</w:t>
      </w:r>
      <w:r>
        <w:rPr>
          <w:rFonts w:hint="eastAsia" w:ascii="宋体" w:hAnsi="宋体" w:eastAsia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  <w:t>）</w:t>
      </w:r>
      <w:r>
        <w:rPr>
          <w:rFonts w:hint="eastAsia" w:ascii="宋体" w:hAnsi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  <w:t>河南省</w:t>
      </w:r>
      <w:r>
        <w:rPr>
          <w:rFonts w:hint="eastAsia" w:ascii="宋体" w:hAnsi="宋体" w:eastAsia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  <w:t>农村</w:t>
      </w:r>
      <w:r>
        <w:rPr>
          <w:rFonts w:hint="eastAsia" w:ascii="宋体" w:hAnsi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  <w:t>小学数学</w:t>
      </w:r>
      <w:r>
        <w:rPr>
          <w:rFonts w:hint="eastAsia" w:ascii="宋体" w:hAnsi="宋体" w:eastAsia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  <w:t>教师置换</w:t>
      </w:r>
      <w:r>
        <w:rPr>
          <w:rFonts w:hint="eastAsia" w:ascii="宋体" w:hAnsi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  <w:t>脱产</w:t>
      </w:r>
      <w:r>
        <w:rPr>
          <w:rFonts w:hint="eastAsia" w:ascii="宋体" w:hAnsi="宋体" w:eastAsia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  <w:t>研修项目安阳师范学院培训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b/>
          <w:bCs w:val="0"/>
          <w:color w:val="FF0000"/>
          <w:sz w:val="84"/>
          <w:szCs w:val="84"/>
          <w:lang w:val="en-US"/>
        </w:rPr>
      </w:pPr>
      <w:r>
        <w:rPr>
          <w:rFonts w:hint="eastAsia" w:ascii="Calibri" w:hAnsi="宋体" w:eastAsia="宋体" w:cs="宋体"/>
          <w:b/>
          <w:bCs w:val="0"/>
          <w:color w:val="FF0000"/>
          <w:kern w:val="2"/>
          <w:sz w:val="84"/>
          <w:szCs w:val="84"/>
          <w:lang w:val="en-US" w:eastAsia="zh-CN" w:bidi="ar-SA"/>
        </w:rPr>
        <w:t>简</w:t>
      </w:r>
      <w:r>
        <w:rPr>
          <w:rFonts w:hint="default" w:ascii="Calibri" w:hAnsi="Calibri" w:eastAsia="宋体" w:cs="Calibri"/>
          <w:b/>
          <w:bCs w:val="0"/>
          <w:color w:val="FF0000"/>
          <w:kern w:val="2"/>
          <w:sz w:val="84"/>
          <w:szCs w:val="84"/>
          <w:lang w:val="en-US" w:eastAsia="zh-CN" w:bidi="ar-SA"/>
        </w:rPr>
        <w:t xml:space="preserve">  </w:t>
      </w:r>
      <w:r>
        <w:rPr>
          <w:rFonts w:hint="eastAsia" w:ascii="Calibri" w:hAnsi="宋体" w:eastAsia="宋体" w:cs="宋体"/>
          <w:b/>
          <w:bCs w:val="0"/>
          <w:color w:val="FF0000"/>
          <w:kern w:val="2"/>
          <w:sz w:val="84"/>
          <w:szCs w:val="84"/>
          <w:lang w:val="en-US" w:eastAsia="zh-CN" w:bidi="ar-SA"/>
        </w:rPr>
        <w:t>报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  <w:t>（第 1 期）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color w:val="FF000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-SA"/>
        </w:rPr>
        <w:t>安阳师范学院“国培计划”项目办    201</w:t>
      </w:r>
      <w:r>
        <w:rPr>
          <w:rFonts w:hint="eastAsia" w:ascii="宋体" w:hAnsi="宋体" w:cs="宋体"/>
          <w:b/>
          <w:bCs w:val="0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-SA"/>
        </w:rPr>
        <w:t>年</w:t>
      </w:r>
      <w:r>
        <w:rPr>
          <w:rFonts w:hint="eastAsia" w:ascii="宋体" w:hAnsi="宋体" w:cs="宋体"/>
          <w:b/>
          <w:bCs w:val="0"/>
          <w:kern w:val="2"/>
          <w:sz w:val="30"/>
          <w:szCs w:val="30"/>
          <w:lang w:val="en-US" w:eastAsia="zh-CN" w:bidi="ar-SA"/>
        </w:rPr>
        <w:t>9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-SA"/>
        </w:rPr>
        <w:t>月</w:t>
      </w:r>
      <w:r>
        <w:rPr>
          <w:rFonts w:hint="eastAsia" w:ascii="宋体" w:hAnsi="宋体" w:cs="宋体"/>
          <w:b/>
          <w:bCs w:val="0"/>
          <w:kern w:val="2"/>
          <w:sz w:val="30"/>
          <w:szCs w:val="30"/>
          <w:lang w:val="en-US" w:eastAsia="zh-CN" w:bidi="ar-SA"/>
        </w:rPr>
        <w:t>22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-SA"/>
        </w:rPr>
        <w:t>日</w:t>
      </w:r>
    </w:p>
    <w:p>
      <w:r>
        <w:rPr>
          <w:rFonts w:ascii="Times New Roman" w:hAnsi="Times New Roman" w:eastAsia="宋体" w:cs="Times New Roman"/>
          <w:color w:val="FF0000"/>
          <w:kern w:val="2"/>
          <w:sz w:val="84"/>
          <w:szCs w:val="84"/>
          <w:lang w:val="en-US" w:eastAsia="zh-CN" w:bidi="ar-SA"/>
        </w:rPr>
        <w:pict>
          <v:shape id="图片 1" o:spid="_x0000_s1027" type="#_x0000_t75" style="height:92.75pt;width:431.1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ind w:firstLine="720" w:firstLineChars="200"/>
        <w:jc w:val="left"/>
        <w:rPr>
          <w:rFonts w:ascii="宋体" w:hAnsi="Calibri" w:cs="宋体"/>
          <w:color w:val="0000FF"/>
          <w:kern w:val="0"/>
          <w:sz w:val="36"/>
          <w:szCs w:val="36"/>
        </w:rPr>
      </w:pPr>
      <w:r>
        <w:rPr>
          <w:rFonts w:hint="eastAsia" w:ascii="宋体" w:hAnsi="Calibri" w:cs="宋体"/>
          <w:color w:val="0000FF"/>
          <w:kern w:val="0"/>
          <w:sz w:val="36"/>
          <w:szCs w:val="36"/>
        </w:rPr>
        <w:t>三寸粉笔，三尺讲台系国运；一颗丹心，一生秉烛铸民魂 。                        ——习近平</w:t>
      </w:r>
    </w:p>
    <w:p>
      <w:pPr>
        <w:autoSpaceDE w:val="0"/>
        <w:autoSpaceDN w:val="0"/>
        <w:adjustRightInd w:val="0"/>
        <w:ind w:firstLine="720" w:firstLineChars="200"/>
        <w:jc w:val="left"/>
        <w:rPr>
          <w:rFonts w:ascii="宋体" w:hAnsi="Calibri" w:cs="宋体"/>
          <w:color w:val="0000FF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ind w:firstLine="720" w:firstLineChars="200"/>
        <w:jc w:val="left"/>
        <w:rPr>
          <w:rFonts w:ascii="宋体" w:hAnsi="Calibri" w:cs="宋体"/>
          <w:color w:val="0000FF"/>
          <w:kern w:val="0"/>
          <w:sz w:val="36"/>
          <w:szCs w:val="36"/>
        </w:rPr>
      </w:pPr>
      <w:r>
        <w:rPr>
          <w:rFonts w:hint="eastAsia" w:ascii="宋体" w:hAnsi="Calibri" w:cs="宋体"/>
          <w:color w:val="0000FF"/>
          <w:kern w:val="0"/>
          <w:sz w:val="36"/>
          <w:szCs w:val="36"/>
        </w:rPr>
        <w:t>让我们在研修中，在专家和同行的引领下成就自己，一起畅想教育的现在和未来！</w:t>
      </w:r>
    </w:p>
    <w:p>
      <w:pPr>
        <w:tabs>
          <w:tab w:val="left" w:pos="3090"/>
        </w:tabs>
        <w:rPr>
          <w:rFonts w:ascii="宋体" w:hAnsi="Calibri" w:cs="宋体"/>
          <w:color w:val="0000FF"/>
          <w:kern w:val="0"/>
          <w:sz w:val="28"/>
          <w:szCs w:val="28"/>
        </w:rPr>
      </w:pPr>
    </w:p>
    <w:p>
      <w:pPr>
        <w:tabs>
          <w:tab w:val="left" w:pos="3090"/>
        </w:tabs>
        <w:ind w:firstLine="140" w:firstLineChars="50"/>
        <w:rPr>
          <w:rFonts w:ascii="Calibri" w:hAnsi="Calibri" w:cs="Calibri"/>
          <w:color w:val="FF0000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pict>
          <v:shape id="图片 28" o:spid="_x0000_s1028" type="#_x0000_t75" style="height:18.8pt;width:396.3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3090"/>
        </w:tabs>
        <w:ind w:firstLine="1540" w:firstLineChars="350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走进师院,感受家的温暖</w:t>
      </w:r>
    </w:p>
    <w:p>
      <w:pPr>
        <w:tabs>
          <w:tab w:val="left" w:pos="3090"/>
        </w:tabs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伴着淅沥的小雨,学员们陆续走进了师院的大门。扑面而来的笑脸，犹如春风，冲淡了旅途的疲倦。——这，是师院的师生在欢迎他们。</w:t>
      </w:r>
    </w:p>
    <w:p>
      <w:pPr>
        <w:tabs>
          <w:tab w:val="left" w:pos="3090"/>
        </w:tabs>
        <w:ind w:firstLine="480" w:firstLineChars="150"/>
        <w:rPr>
          <w:rFonts w:ascii="宋体" w:hAnsi="宋体"/>
          <w:sz w:val="32"/>
          <w:szCs w:val="32"/>
        </w:rPr>
      </w:pPr>
      <w:r>
        <w:rPr>
          <w:rFonts w:ascii="宋体" w:hAnsi="宋体" w:eastAsia="宋体" w:cs="Times New Roman"/>
          <w:kern w:val="2"/>
          <w:sz w:val="32"/>
          <w:szCs w:val="32"/>
          <w:lang w:val="en-US" w:eastAsia="zh-CN" w:bidi="ar-SA"/>
        </w:rPr>
        <w:pict>
          <v:shape id="图片 1" o:spid="_x0000_s1029" type="#_x0000_t75" style="height:206pt;width:366.9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3090"/>
        </w:tabs>
        <w:ind w:firstLine="480" w:firstLineChars="150"/>
        <w:rPr>
          <w:rFonts w:ascii="宋体" w:hAnsi="宋体"/>
          <w:sz w:val="32"/>
          <w:szCs w:val="32"/>
        </w:rPr>
      </w:pPr>
      <w:r>
        <w:rPr>
          <w:rFonts w:ascii="宋体" w:hAnsi="宋体" w:eastAsia="宋体" w:cs="Times New Roman"/>
          <w:kern w:val="2"/>
          <w:sz w:val="32"/>
          <w:szCs w:val="32"/>
          <w:lang w:val="en-US" w:eastAsia="zh-CN" w:bidi="ar-SA"/>
        </w:rPr>
        <w:pict>
          <v:shape id="图片 3" o:spid="_x0000_s1030" type="#_x0000_t75" style="height:206.05pt;width:36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3090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李光海和李波老师，是本届学员的班主任。初次见面，学员们还有些拘谨，而李老师却像久别重逢的亲人似的，对他们嘘寒问暖，从家庭安排到工作交接，从路途艰辛到今后打算都进行了细致的询问。</w:t>
      </w:r>
    </w:p>
    <w:p>
      <w:pPr>
        <w:tabs>
          <w:tab w:val="left" w:pos="3090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下午,师院数学系领导杨新宇书记等人在班主任的陪同下来到宿舍，和已报到的学员亲切会谈。在温馨的气氛中，杨书记表示：“师院会尽最大的努力为学员提供各种帮助，</w:t>
      </w:r>
      <w:r>
        <w:rPr>
          <w:rFonts w:hint="eastAsia" w:ascii="新宋体" w:hAnsi="新宋体" w:eastAsia="新宋体" w:cs="宋体"/>
          <w:color w:val="333333"/>
          <w:kern w:val="0"/>
          <w:sz w:val="32"/>
          <w:szCs w:val="32"/>
        </w:rPr>
        <w:t>一定让学员在一个舒适的环境下学习和生活，</w:t>
      </w:r>
      <w:r>
        <w:rPr>
          <w:rFonts w:hint="eastAsia" w:ascii="宋体" w:hAnsi="宋体"/>
          <w:sz w:val="32"/>
          <w:szCs w:val="32"/>
        </w:rPr>
        <w:t>保证每位学员在培训期间心情愉快，学有所得。”</w:t>
      </w:r>
    </w:p>
    <w:p>
      <w:pPr>
        <w:tabs>
          <w:tab w:val="left" w:pos="3090"/>
        </w:tabs>
        <w:ind w:firstLine="320" w:firstLineChars="100"/>
        <w:rPr>
          <w:rFonts w:ascii="宋体" w:hAnsi="宋体"/>
          <w:sz w:val="32"/>
          <w:szCs w:val="32"/>
        </w:rPr>
      </w:pPr>
      <w:r>
        <w:rPr>
          <w:rFonts w:ascii="宋体" w:hAnsi="宋体" w:eastAsia="宋体" w:cs="Times New Roman"/>
          <w:kern w:val="2"/>
          <w:sz w:val="32"/>
          <w:szCs w:val="32"/>
          <w:lang w:val="en-US" w:eastAsia="zh-CN" w:bidi="ar-SA"/>
        </w:rPr>
        <w:pict>
          <v:shape id="图片 2" o:spid="_x0000_s1031" type="#_x0000_t75" style="height:212.7pt;width:378.8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3090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学员们也纷纷表态：“万里行程，我们是疲惫的；然而，在这里，我们感受到了家的温暖。相信这次培训，一定是成功的！”</w:t>
      </w:r>
    </w:p>
    <w:p>
      <w:pPr>
        <w:tabs>
          <w:tab w:val="left" w:pos="3090"/>
        </w:tabs>
        <w:ind w:firstLine="880" w:firstLineChars="200"/>
        <w:rPr>
          <w:rFonts w:ascii="黑体" w:eastAsia="黑体"/>
          <w:sz w:val="44"/>
          <w:szCs w:val="44"/>
        </w:rPr>
      </w:pPr>
    </w:p>
    <w:p>
      <w:pPr>
        <w:tabs>
          <w:tab w:val="left" w:pos="3090"/>
        </w:tabs>
        <w:ind w:firstLine="880" w:firstLineChars="200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安阳师院小学数学“国培计划”数学班委会成立</w:t>
      </w:r>
    </w:p>
    <w:p>
      <w:pPr>
        <w:ind w:firstLine="787" w:firstLineChars="246"/>
        <w:rPr>
          <w:sz w:val="32"/>
          <w:szCs w:val="32"/>
        </w:rPr>
      </w:pPr>
      <w:r>
        <w:rPr>
          <w:rFonts w:hint="eastAsia"/>
          <w:sz w:val="32"/>
          <w:szCs w:val="32"/>
        </w:rPr>
        <w:t>21日晚,班委会在热烈的气氛中召开。来自我省洛阳、焦作、三门峡、济源四市的50名教师学员在班主任李波老师的主持下，通过发表竞选演说、全体学员讨论并举手表决，选举产生了本届“国培计划”数学班的班委会。学员赵伟伟担任班长;孙璐璐担任书记；李玲、翟福茂担任文体委员；叶丽娟、宋盈锋担任宣传委员；张雪雪、许小丽担任生活委员；金俊玲、李明云担任学习委员,并创建了学员联系群 。</w:t>
      </w:r>
    </w:p>
    <w:p>
      <w:pPr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图片 1" o:spid="_x0000_s1032" type="#_x0000_t75" style="height:229.35pt;width:408.6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  <w:szCs w:val="32"/>
        </w:rPr>
        <w:t xml:space="preserve">     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随后，班主任李波老师对大家提出了期望：“</w:t>
      </w:r>
      <w:r>
        <w:rPr>
          <w:rFonts w:hint="eastAsia"/>
          <w:kern w:val="0"/>
          <w:sz w:val="32"/>
          <w:szCs w:val="32"/>
        </w:rPr>
        <w:t>班委会的成立将在随后的三个月的培训中对搞好班级的自我管理、学员的相互学习交流和提高培训效果中发挥非常重要的作用。</w:t>
      </w:r>
      <w:r>
        <w:rPr>
          <w:rFonts w:hint="eastAsia"/>
          <w:sz w:val="32"/>
          <w:szCs w:val="32"/>
        </w:rPr>
        <w:t>全体学员在学习上要相互学习交流，提高培训效果；在生活中要互相帮助，互相关心，</w:t>
      </w:r>
      <w:r>
        <w:rPr>
          <w:rFonts w:hint="eastAsia"/>
          <w:kern w:val="0"/>
          <w:sz w:val="32"/>
          <w:szCs w:val="32"/>
        </w:rPr>
        <w:t>共同创设愉悦的学习氛围和丰富多彩的课外生活。</w:t>
      </w:r>
      <w:r>
        <w:rPr>
          <w:rFonts w:hint="eastAsia"/>
          <w:sz w:val="32"/>
          <w:szCs w:val="32"/>
        </w:rPr>
        <w:t>”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最后，学员们纷纷表示：“一定要安下心，珍惜这次学习机会，努力汲取</w:t>
      </w:r>
      <w:r>
        <w:rPr>
          <w:rFonts w:hint="eastAsia"/>
          <w:color w:val="auto"/>
          <w:sz w:val="32"/>
          <w:szCs w:val="32"/>
        </w:rPr>
        <w:t>新理念、新知识，为</w:t>
      </w:r>
      <w:r>
        <w:rPr>
          <w:rFonts w:hint="eastAsia"/>
          <w:sz w:val="32"/>
          <w:szCs w:val="32"/>
        </w:rPr>
        <w:t>实现自</w:t>
      </w:r>
      <w:bookmarkStart w:id="0" w:name="_GoBack"/>
      <w:bookmarkEnd w:id="0"/>
      <w:r>
        <w:rPr>
          <w:rFonts w:hint="eastAsia"/>
          <w:sz w:val="32"/>
          <w:szCs w:val="32"/>
        </w:rPr>
        <w:t>己的飞跃打下坚实基础。”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班委会在热烈、和谐的氛围中结束。</w:t>
      </w: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图片 1" o:spid="_x0000_s1033" type="#_x0000_t75" style="height:18.8pt;width:396.3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8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511D3"/>
    <w:rsid w:val="0007150D"/>
    <w:rsid w:val="000E7BDE"/>
    <w:rsid w:val="00224D4D"/>
    <w:rsid w:val="002C5243"/>
    <w:rsid w:val="0034158E"/>
    <w:rsid w:val="0035657D"/>
    <w:rsid w:val="0037064A"/>
    <w:rsid w:val="004B595B"/>
    <w:rsid w:val="0050406C"/>
    <w:rsid w:val="00565688"/>
    <w:rsid w:val="005F4E33"/>
    <w:rsid w:val="00641901"/>
    <w:rsid w:val="006E51BF"/>
    <w:rsid w:val="00781F02"/>
    <w:rsid w:val="007E210F"/>
    <w:rsid w:val="007E4757"/>
    <w:rsid w:val="008511D3"/>
    <w:rsid w:val="008F1BC2"/>
    <w:rsid w:val="00A20AC3"/>
    <w:rsid w:val="00B670DD"/>
    <w:rsid w:val="00B944DE"/>
    <w:rsid w:val="00BC1973"/>
    <w:rsid w:val="00C3670C"/>
    <w:rsid w:val="00F13639"/>
    <w:rsid w:val="00F30754"/>
    <w:rsid w:val="00FB1D9B"/>
    <w:rsid w:val="0A902F07"/>
    <w:rsid w:val="14F17C0D"/>
    <w:rsid w:val="42C67AC0"/>
    <w:rsid w:val="59E56DAE"/>
    <w:rsid w:val="623E47E0"/>
    <w:rsid w:val="6A830A0F"/>
    <w:rsid w:val="731971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</Words>
  <Characters>882</Characters>
  <Lines>6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2014-10-11T03:48:00Z</dcterms:created>
  <dc:creator>admin</dc:creator>
  <cp:lastModifiedBy>Administrator</cp:lastModifiedBy>
  <dcterms:modified xsi:type="dcterms:W3CDTF">2015-01-19T00:55:29Z</dcterms:modified>
  <dc:title>“国培计划”（2014）中西部农村中小学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